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8E1" w:rsidRDefault="00080969">
      <w:pPr>
        <w:rPr>
          <w:b/>
          <w:bCs/>
          <w:lang w:val="tr-TR"/>
        </w:rPr>
      </w:pPr>
      <w:proofErr w:type="spellStart"/>
      <w:r>
        <w:rPr>
          <w:b/>
          <w:bCs/>
          <w:lang w:val="tr-TR"/>
        </w:rPr>
        <w:t>Guangzhou</w:t>
      </w:r>
      <w:proofErr w:type="spellEnd"/>
      <w:r>
        <w:rPr>
          <w:b/>
          <w:bCs/>
          <w:lang w:val="tr-TR"/>
        </w:rPr>
        <w:t xml:space="preserve"> Uluslararası Kentsel </w:t>
      </w:r>
      <w:proofErr w:type="spellStart"/>
      <w:r>
        <w:rPr>
          <w:b/>
          <w:bCs/>
          <w:lang w:val="tr-TR"/>
        </w:rPr>
        <w:t>İnovasyon</w:t>
      </w:r>
      <w:proofErr w:type="spellEnd"/>
      <w:r>
        <w:rPr>
          <w:b/>
          <w:bCs/>
          <w:lang w:val="tr-TR"/>
        </w:rPr>
        <w:t xml:space="preserve"> Ödülü 2014</w:t>
      </w:r>
    </w:p>
    <w:p w:rsidR="00080969" w:rsidRDefault="00080969" w:rsidP="004A0559">
      <w:pPr>
        <w:rPr>
          <w:lang w:val="tr-TR"/>
        </w:rPr>
      </w:pPr>
      <w:r>
        <w:rPr>
          <w:lang w:val="tr-TR"/>
        </w:rPr>
        <w:t>Birleşmi</w:t>
      </w:r>
      <w:r w:rsidR="00E9482B">
        <w:rPr>
          <w:lang w:val="tr-TR"/>
        </w:rPr>
        <w:t>ş Kentler ve Yerel Yönetimler</w:t>
      </w:r>
      <w:r>
        <w:rPr>
          <w:lang w:val="tr-TR"/>
        </w:rPr>
        <w:t xml:space="preserve"> (UCLG) ve Dünya Büyükşehirler Birliği’nin (</w:t>
      </w:r>
      <w:proofErr w:type="spellStart"/>
      <w:r>
        <w:rPr>
          <w:lang w:val="tr-TR"/>
        </w:rPr>
        <w:t>M</w:t>
      </w:r>
      <w:r w:rsidR="004A0559">
        <w:rPr>
          <w:lang w:val="tr-TR"/>
        </w:rPr>
        <w:t>etropolis</w:t>
      </w:r>
      <w:proofErr w:type="spellEnd"/>
      <w:r>
        <w:rPr>
          <w:lang w:val="tr-TR"/>
        </w:rPr>
        <w:t xml:space="preserve">) işbirliğiyle, </w:t>
      </w:r>
      <w:proofErr w:type="spellStart"/>
      <w:r>
        <w:rPr>
          <w:lang w:val="tr-TR"/>
        </w:rPr>
        <w:t>Guangzhou</w:t>
      </w:r>
      <w:proofErr w:type="spellEnd"/>
      <w:r>
        <w:rPr>
          <w:lang w:val="tr-TR"/>
        </w:rPr>
        <w:t xml:space="preserve"> Belediyesi, 2014’te Uluslararası Kentsel </w:t>
      </w:r>
      <w:proofErr w:type="spellStart"/>
      <w:r>
        <w:rPr>
          <w:lang w:val="tr-TR"/>
        </w:rPr>
        <w:t>İnovasyon</w:t>
      </w:r>
      <w:proofErr w:type="spellEnd"/>
      <w:r>
        <w:rPr>
          <w:lang w:val="tr-TR"/>
        </w:rPr>
        <w:t xml:space="preserve"> Ödülü törenlerinin ikincisini düzenleyecektir.</w:t>
      </w:r>
    </w:p>
    <w:p w:rsidR="00080969" w:rsidRDefault="00080969">
      <w:pPr>
        <w:rPr>
          <w:lang w:val="tr-TR"/>
        </w:rPr>
      </w:pPr>
      <w:r>
        <w:rPr>
          <w:lang w:val="tr-TR"/>
        </w:rPr>
        <w:t xml:space="preserve">Ödüllerin ilki, 15-17 Kasım 2012’de Guangzhou, Çin’de verilmiş olup, yaklaşık 150 kent, kentsel planlama ve yönetim, çevre, barınma, </w:t>
      </w:r>
      <w:proofErr w:type="spellStart"/>
      <w:r>
        <w:rPr>
          <w:lang w:val="tr-TR"/>
        </w:rPr>
        <w:t>mobilite</w:t>
      </w:r>
      <w:proofErr w:type="spellEnd"/>
      <w:r>
        <w:rPr>
          <w:lang w:val="tr-TR"/>
        </w:rPr>
        <w:t xml:space="preserve">, sosyal hizmetler ve vatandaş katılımını kapsayan çok sayıdaki etkinliğe katılmıştır. </w:t>
      </w:r>
      <w:r w:rsidR="004A0559">
        <w:rPr>
          <w:lang w:val="tr-TR"/>
        </w:rPr>
        <w:t xml:space="preserve"> Bu uluslararası etkinliğin amacı, vatandaşların y</w:t>
      </w:r>
      <w:r w:rsidR="0027665B">
        <w:rPr>
          <w:lang w:val="tr-TR"/>
        </w:rPr>
        <w:t>aşam kalitelerini artırmak için</w:t>
      </w:r>
      <w:r w:rsidR="00E9482B">
        <w:rPr>
          <w:lang w:val="tr-TR"/>
        </w:rPr>
        <w:t xml:space="preserve"> </w:t>
      </w:r>
      <w:proofErr w:type="spellStart"/>
      <w:r w:rsidR="004A0559">
        <w:rPr>
          <w:lang w:val="tr-TR"/>
        </w:rPr>
        <w:t>inovasyonu</w:t>
      </w:r>
      <w:proofErr w:type="spellEnd"/>
      <w:r w:rsidR="004A0559">
        <w:rPr>
          <w:lang w:val="tr-TR"/>
        </w:rPr>
        <w:t>, kentsel sürdürülebilirliği ve direnci teşvik etmektir.</w:t>
      </w:r>
    </w:p>
    <w:p w:rsidR="004A0559" w:rsidRDefault="004A0559" w:rsidP="0027665B">
      <w:pPr>
        <w:rPr>
          <w:lang w:val="tr-TR"/>
        </w:rPr>
      </w:pPr>
      <w:r>
        <w:rPr>
          <w:lang w:val="tr-TR"/>
        </w:rPr>
        <w:t xml:space="preserve">UCLG ve </w:t>
      </w:r>
      <w:proofErr w:type="spellStart"/>
      <w:r>
        <w:rPr>
          <w:lang w:val="tr-TR"/>
        </w:rPr>
        <w:t>Metropolis</w:t>
      </w:r>
      <w:proofErr w:type="spellEnd"/>
      <w:r>
        <w:rPr>
          <w:lang w:val="tr-TR"/>
        </w:rPr>
        <w:t xml:space="preserve"> üyeler</w:t>
      </w:r>
      <w:r w:rsidR="00E9482B">
        <w:rPr>
          <w:lang w:val="tr-TR"/>
        </w:rPr>
        <w:t>i</w:t>
      </w:r>
      <w:r>
        <w:rPr>
          <w:lang w:val="tr-TR"/>
        </w:rPr>
        <w:t xml:space="preserve"> de </w:t>
      </w:r>
      <w:proofErr w:type="gramStart"/>
      <w:r>
        <w:rPr>
          <w:lang w:val="tr-TR"/>
        </w:rPr>
        <w:t>dahil</w:t>
      </w:r>
      <w:proofErr w:type="gramEnd"/>
      <w:r>
        <w:rPr>
          <w:lang w:val="tr-TR"/>
        </w:rPr>
        <w:t xml:space="preserve"> olmak üzere tüm belediyeler ve yerel yönetimleri, girişimlerini sunmak üzere Guangzhou Ödülü 2014’e katılmaya davet ediyoruz.</w:t>
      </w:r>
      <w:r w:rsidR="009D7310">
        <w:rPr>
          <w:lang w:val="tr-TR"/>
        </w:rPr>
        <w:t xml:space="preserve">  </w:t>
      </w:r>
      <w:proofErr w:type="gramStart"/>
      <w:r w:rsidR="009D7310">
        <w:rPr>
          <w:lang w:val="tr-TR"/>
        </w:rPr>
        <w:t xml:space="preserve">Kentler ve yerel yönetimler, kamu hizmetleri, organizasyon ve yönetim, ortaklık ve vatandaş katılımı, akıllı kent, sürdürülebilir kent alanlarında ya da </w:t>
      </w:r>
      <w:r w:rsidR="00D94047">
        <w:rPr>
          <w:lang w:val="tr-TR"/>
        </w:rPr>
        <w:t xml:space="preserve">özel ve sivil ortaklarla işbirliği içerisinde uygulanan </w:t>
      </w:r>
      <w:r w:rsidR="009D7310">
        <w:rPr>
          <w:lang w:val="tr-TR"/>
        </w:rPr>
        <w:t>yeni bir politika, bir uygulama</w:t>
      </w:r>
      <w:r w:rsidR="001E3F20">
        <w:rPr>
          <w:lang w:val="tr-TR"/>
        </w:rPr>
        <w:t>, bir proje, bir iş modeli gibi,</w:t>
      </w:r>
      <w:r w:rsidR="009D7310">
        <w:rPr>
          <w:lang w:val="tr-TR"/>
        </w:rPr>
        <w:t xml:space="preserve"> bir kentte ya da bir bölgedeki orijinal bir girişimi temsil eden diğer alanlarda</w:t>
      </w:r>
      <w:r w:rsidR="00D94047">
        <w:rPr>
          <w:lang w:val="tr-TR"/>
        </w:rPr>
        <w:t>ki girişimleriyle başvuruda bulunabilirler.</w:t>
      </w:r>
      <w:r w:rsidR="00704431">
        <w:rPr>
          <w:lang w:val="tr-TR"/>
        </w:rPr>
        <w:t xml:space="preserve"> </w:t>
      </w:r>
      <w:proofErr w:type="gramEnd"/>
      <w:r w:rsidR="00704431">
        <w:rPr>
          <w:lang w:val="tr-TR"/>
        </w:rPr>
        <w:t xml:space="preserve">Bir ödül ve sertifikanın yanı sıra 20.000 ABD Doları ile ödüllendirilecek olan 5 kazanan olacaktır. Ödül kazananlar ayrıca </w:t>
      </w:r>
      <w:proofErr w:type="spellStart"/>
      <w:r w:rsidR="00704431">
        <w:rPr>
          <w:lang w:val="tr-TR"/>
        </w:rPr>
        <w:t>Guangzhou</w:t>
      </w:r>
      <w:proofErr w:type="spellEnd"/>
      <w:r w:rsidR="00704431">
        <w:rPr>
          <w:lang w:val="tr-TR"/>
        </w:rPr>
        <w:t xml:space="preserve"> Uluslararası Kentsel </w:t>
      </w:r>
      <w:proofErr w:type="spellStart"/>
      <w:r w:rsidR="00704431">
        <w:rPr>
          <w:lang w:val="tr-TR"/>
        </w:rPr>
        <w:t>İnovasyon</w:t>
      </w:r>
      <w:proofErr w:type="spellEnd"/>
      <w:r w:rsidR="00704431">
        <w:rPr>
          <w:lang w:val="tr-TR"/>
        </w:rPr>
        <w:t xml:space="preserve"> Konferansı, kentsel </w:t>
      </w:r>
      <w:proofErr w:type="spellStart"/>
      <w:r w:rsidR="00704431">
        <w:rPr>
          <w:lang w:val="tr-TR"/>
        </w:rPr>
        <w:t>inovasyon</w:t>
      </w:r>
      <w:proofErr w:type="spellEnd"/>
      <w:r w:rsidR="00704431">
        <w:rPr>
          <w:lang w:val="tr-TR"/>
        </w:rPr>
        <w:t xml:space="preserve"> hakkındaki seminerler, sergiler ve ödül töreni de </w:t>
      </w:r>
      <w:proofErr w:type="gramStart"/>
      <w:r w:rsidR="00704431">
        <w:rPr>
          <w:lang w:val="tr-TR"/>
        </w:rPr>
        <w:t>dahil</w:t>
      </w:r>
      <w:proofErr w:type="gramEnd"/>
      <w:r w:rsidR="00704431">
        <w:rPr>
          <w:lang w:val="tr-TR"/>
        </w:rPr>
        <w:t xml:space="preserve"> olmak üzere çeşitli yan etkinliklere katılmaya davet edileceklerdir.</w:t>
      </w:r>
    </w:p>
    <w:p w:rsidR="00704431" w:rsidRDefault="00704431" w:rsidP="00704431">
      <w:pPr>
        <w:rPr>
          <w:lang w:val="tr-TR"/>
        </w:rPr>
      </w:pPr>
      <w:r>
        <w:rPr>
          <w:lang w:val="tr-TR"/>
        </w:rPr>
        <w:t>Lütfen</w:t>
      </w:r>
      <w:r w:rsidR="00143608">
        <w:rPr>
          <w:lang w:val="tr-TR"/>
        </w:rPr>
        <w:t xml:space="preserve">, </w:t>
      </w:r>
      <w:r>
        <w:rPr>
          <w:lang w:val="tr-TR"/>
        </w:rPr>
        <w:t xml:space="preserve"> </w:t>
      </w:r>
      <w:hyperlink r:id="rId4" w:history="1">
        <w:r w:rsidR="00143608">
          <w:rPr>
            <w:rStyle w:val="Kpr"/>
          </w:rPr>
          <w:t>http://www.guangzhouaward.org/619/list.html</w:t>
        </w:r>
      </w:hyperlink>
      <w:r w:rsidR="00143608">
        <w:t xml:space="preserve">  </w:t>
      </w:r>
      <w:proofErr w:type="spellStart"/>
      <w:r w:rsidR="00143608">
        <w:t>adresinden</w:t>
      </w:r>
      <w:proofErr w:type="spellEnd"/>
      <w:r w:rsidR="00143608">
        <w:t xml:space="preserve"> </w:t>
      </w:r>
      <w:proofErr w:type="spellStart"/>
      <w:r w:rsidR="00143608">
        <w:t>indirebileceğiniz</w:t>
      </w:r>
      <w:proofErr w:type="spellEnd"/>
      <w:r w:rsidR="00143608">
        <w:t xml:space="preserve"> </w:t>
      </w:r>
      <w:r>
        <w:rPr>
          <w:lang w:val="tr-TR"/>
        </w:rPr>
        <w:t xml:space="preserve">Kayıt Formu’nu 31 Mayıs 2014 tarihine kadar doldurup </w:t>
      </w:r>
      <w:hyperlink r:id="rId5" w:history="1">
        <w:r w:rsidRPr="00E32C05">
          <w:rPr>
            <w:rStyle w:val="Kpr"/>
            <w:lang w:val="tr-TR"/>
          </w:rPr>
          <w:t>info@guangzhouaward.org</w:t>
        </w:r>
      </w:hyperlink>
      <w:r>
        <w:rPr>
          <w:lang w:val="tr-TR"/>
        </w:rPr>
        <w:t xml:space="preserve"> adresi üzerinden </w:t>
      </w:r>
      <w:proofErr w:type="spellStart"/>
      <w:r>
        <w:rPr>
          <w:lang w:val="tr-TR"/>
        </w:rPr>
        <w:t>Guangzhou</w:t>
      </w:r>
      <w:proofErr w:type="spellEnd"/>
      <w:r>
        <w:rPr>
          <w:lang w:val="tr-TR"/>
        </w:rPr>
        <w:t xml:space="preserve"> Ödülü Sekretaryası’na gönderiniz</w:t>
      </w:r>
      <w:r w:rsidR="00143608">
        <w:rPr>
          <w:lang w:val="tr-TR"/>
        </w:rPr>
        <w:t>.</w:t>
      </w:r>
    </w:p>
    <w:p w:rsidR="00704431" w:rsidRDefault="00704431" w:rsidP="00704431">
      <w:pPr>
        <w:rPr>
          <w:lang w:val="tr-TR"/>
        </w:rPr>
      </w:pPr>
      <w:r>
        <w:rPr>
          <w:lang w:val="tr-TR"/>
        </w:rPr>
        <w:t>Lütfen</w:t>
      </w:r>
      <w:r w:rsidR="00143608">
        <w:rPr>
          <w:lang w:val="tr-TR"/>
        </w:rPr>
        <w:t xml:space="preserve">, </w:t>
      </w:r>
      <w:hyperlink r:id="rId6" w:history="1">
        <w:r w:rsidR="00143608">
          <w:rPr>
            <w:rStyle w:val="Kpr"/>
          </w:rPr>
          <w:t>http://www.guangzhouaward.org/619/list.html</w:t>
        </w:r>
      </w:hyperlink>
      <w:r w:rsidR="00143608">
        <w:t xml:space="preserve">  </w:t>
      </w:r>
      <w:proofErr w:type="spellStart"/>
      <w:r w:rsidR="00143608">
        <w:t>adresinden</w:t>
      </w:r>
      <w:proofErr w:type="spellEnd"/>
      <w:r w:rsidR="00143608">
        <w:t xml:space="preserve"> </w:t>
      </w:r>
      <w:proofErr w:type="spellStart"/>
      <w:r w:rsidR="00143608">
        <w:t>indirebileceğiniz</w:t>
      </w:r>
      <w:proofErr w:type="spellEnd"/>
      <w:r>
        <w:rPr>
          <w:lang w:val="tr-TR"/>
        </w:rPr>
        <w:t xml:space="preserve"> Başvuru Formu’nu 30 Haziran 2014 tarihine kadar doldurup </w:t>
      </w:r>
      <w:hyperlink r:id="rId7" w:history="1">
        <w:r w:rsidRPr="00E32C05">
          <w:rPr>
            <w:rStyle w:val="Kpr"/>
            <w:lang w:val="tr-TR"/>
          </w:rPr>
          <w:t>info@guangzhouaward.org</w:t>
        </w:r>
      </w:hyperlink>
      <w:r>
        <w:rPr>
          <w:lang w:val="tr-TR"/>
        </w:rPr>
        <w:t xml:space="preserve"> adresi üzerinden </w:t>
      </w:r>
      <w:proofErr w:type="spellStart"/>
      <w:r>
        <w:rPr>
          <w:lang w:val="tr-TR"/>
        </w:rPr>
        <w:t>Guangzhou</w:t>
      </w:r>
      <w:proofErr w:type="spellEnd"/>
      <w:r>
        <w:rPr>
          <w:lang w:val="tr-TR"/>
        </w:rPr>
        <w:t xml:space="preserve"> Öd</w:t>
      </w:r>
      <w:r w:rsidR="00143608">
        <w:rPr>
          <w:lang w:val="tr-TR"/>
        </w:rPr>
        <w:t>ülü Sekretaryası’na gönderiniz.</w:t>
      </w:r>
    </w:p>
    <w:p w:rsidR="00704431" w:rsidRDefault="00704431" w:rsidP="00704431">
      <w:pPr>
        <w:rPr>
          <w:lang w:val="tr-TR"/>
        </w:rPr>
      </w:pPr>
    </w:p>
    <w:p w:rsidR="00704431" w:rsidRPr="00080969" w:rsidRDefault="00704431" w:rsidP="00704431">
      <w:pPr>
        <w:rPr>
          <w:lang w:val="tr-TR"/>
        </w:rPr>
      </w:pPr>
    </w:p>
    <w:sectPr w:rsidR="00704431" w:rsidRPr="00080969" w:rsidSect="00BE7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080969"/>
    <w:rsid w:val="00080969"/>
    <w:rsid w:val="00143608"/>
    <w:rsid w:val="001E3F20"/>
    <w:rsid w:val="001F18E1"/>
    <w:rsid w:val="0027665B"/>
    <w:rsid w:val="0033133D"/>
    <w:rsid w:val="004A0559"/>
    <w:rsid w:val="005F2D19"/>
    <w:rsid w:val="006C0C34"/>
    <w:rsid w:val="00704431"/>
    <w:rsid w:val="008D4BB5"/>
    <w:rsid w:val="009D7310"/>
    <w:rsid w:val="00B67286"/>
    <w:rsid w:val="00BE7633"/>
    <w:rsid w:val="00CA0B4E"/>
    <w:rsid w:val="00D94047"/>
    <w:rsid w:val="00DD51A2"/>
    <w:rsid w:val="00E9482B"/>
    <w:rsid w:val="00F65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6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044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44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guangzhouawar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angzhouaward.org/619/list.html" TargetMode="External"/><Relationship Id="rId5" Type="http://schemas.openxmlformats.org/officeDocument/2006/relationships/hyperlink" Target="mailto:info@guangzhouaward.org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://www.guangzhouaward.org/619/list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Liaison Officer Istanbul</dc:creator>
  <cp:lastModifiedBy>iikizer</cp:lastModifiedBy>
  <cp:revision>4</cp:revision>
  <dcterms:created xsi:type="dcterms:W3CDTF">2014-01-09T15:01:00Z</dcterms:created>
  <dcterms:modified xsi:type="dcterms:W3CDTF">2014-01-10T11:13:00Z</dcterms:modified>
</cp:coreProperties>
</file>